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C4A7C2" w14:textId="5D64202A" w:rsidR="002B5AC0" w:rsidRPr="002B5AC0" w:rsidRDefault="002B5AC0" w:rsidP="002B5AC0">
      <w:pPr>
        <w:rPr>
          <w:rFonts w:eastAsia="Times New Roman" w:cstheme="minorHAnsi"/>
          <w:sz w:val="22"/>
          <w:szCs w:val="22"/>
        </w:rPr>
      </w:pPr>
      <w:r w:rsidRPr="002B5AC0">
        <w:rPr>
          <w:rFonts w:eastAsia="Times New Roman" w:cstheme="minorHAnsi"/>
          <w:sz w:val="22"/>
          <w:szCs w:val="22"/>
        </w:rPr>
        <w:t>Jim Chatterton</w:t>
      </w:r>
      <w:r w:rsidRPr="002B5AC0">
        <w:rPr>
          <w:rFonts w:eastAsia="Times New Roman" w:cstheme="minorHAnsi"/>
          <w:sz w:val="22"/>
          <w:szCs w:val="22"/>
        </w:rPr>
        <w:tab/>
      </w:r>
      <w:r w:rsidRPr="002B5AC0">
        <w:rPr>
          <w:rFonts w:eastAsia="Times New Roman" w:cstheme="minorHAnsi"/>
          <w:sz w:val="22"/>
          <w:szCs w:val="22"/>
        </w:rPr>
        <w:tab/>
      </w:r>
      <w:r w:rsidRPr="002B5AC0">
        <w:rPr>
          <w:rFonts w:eastAsia="Times New Roman" w:cstheme="minorHAnsi"/>
          <w:sz w:val="22"/>
          <w:szCs w:val="22"/>
        </w:rPr>
        <w:tab/>
      </w:r>
      <w:r w:rsidR="00F65F19">
        <w:rPr>
          <w:rFonts w:eastAsia="Times New Roman" w:cstheme="minorHAnsi"/>
          <w:sz w:val="22"/>
          <w:szCs w:val="22"/>
        </w:rPr>
        <w:t xml:space="preserve">                            </w:t>
      </w:r>
      <w:r w:rsidRPr="002B5AC0">
        <w:rPr>
          <w:rFonts w:eastAsia="Times New Roman" w:cstheme="minorHAnsi"/>
          <w:sz w:val="22"/>
          <w:szCs w:val="22"/>
        </w:rPr>
        <w:t>Project #</w:t>
      </w:r>
      <w:r w:rsidR="00F65F19">
        <w:rPr>
          <w:rFonts w:eastAsia="Times New Roman" w:cstheme="minorHAnsi"/>
          <w:sz w:val="22"/>
          <w:szCs w:val="22"/>
        </w:rPr>
        <w:t>4</w:t>
      </w:r>
      <w:r w:rsidRPr="002B5AC0">
        <w:rPr>
          <w:rFonts w:eastAsia="Times New Roman" w:cstheme="minorHAnsi"/>
          <w:sz w:val="22"/>
          <w:szCs w:val="22"/>
        </w:rPr>
        <w:t xml:space="preserve"> – </w:t>
      </w:r>
      <w:r w:rsidR="00F65F19">
        <w:rPr>
          <w:rFonts w:eastAsia="Times New Roman" w:cstheme="minorHAnsi"/>
          <w:sz w:val="22"/>
          <w:szCs w:val="22"/>
        </w:rPr>
        <w:t>Interactive Visualization Using D3 or R Shiny</w:t>
      </w:r>
    </w:p>
    <w:p w14:paraId="7D7A660F" w14:textId="77777777" w:rsidR="0065063E" w:rsidRDefault="0065063E" w:rsidP="002B5AC0">
      <w:pPr>
        <w:rPr>
          <w:rFonts w:cstheme="minorHAnsi"/>
          <w:sz w:val="22"/>
          <w:szCs w:val="22"/>
        </w:rPr>
      </w:pPr>
    </w:p>
    <w:p w14:paraId="3A774F82" w14:textId="56A3D93C" w:rsidR="009E73E3" w:rsidRDefault="00F65F19">
      <w:pPr>
        <w:rPr>
          <w:bCs/>
          <w:sz w:val="22"/>
          <w:szCs w:val="22"/>
        </w:rPr>
      </w:pPr>
      <w:r>
        <w:rPr>
          <w:bCs/>
          <w:sz w:val="22"/>
          <w:szCs w:val="22"/>
        </w:rPr>
        <w:t>For each visualization, I used Plot.ly for Python.</w:t>
      </w:r>
    </w:p>
    <w:p w14:paraId="66D1C92E" w14:textId="191FE99E" w:rsidR="00F65F19" w:rsidRDefault="00F65F19">
      <w:pPr>
        <w:rPr>
          <w:bCs/>
          <w:sz w:val="22"/>
          <w:szCs w:val="22"/>
        </w:rPr>
      </w:pPr>
    </w:p>
    <w:p w14:paraId="78520832" w14:textId="606241A1" w:rsidR="00F65F19" w:rsidRDefault="00F65F19">
      <w:pPr>
        <w:rPr>
          <w:b/>
          <w:sz w:val="28"/>
          <w:szCs w:val="28"/>
        </w:rPr>
      </w:pPr>
      <w:r>
        <w:rPr>
          <w:b/>
          <w:sz w:val="28"/>
          <w:szCs w:val="28"/>
        </w:rPr>
        <w:t>Visualization 1</w:t>
      </w:r>
    </w:p>
    <w:p w14:paraId="347CB8AC" w14:textId="43EAA2C1" w:rsidR="00F65F19" w:rsidRDefault="00F65F19">
      <w:pPr>
        <w:rPr>
          <w:b/>
          <w:sz w:val="22"/>
          <w:szCs w:val="22"/>
        </w:rPr>
      </w:pPr>
    </w:p>
    <w:p w14:paraId="3D3BAE36" w14:textId="173D824F" w:rsidR="00F65F19" w:rsidRDefault="00F65F19" w:rsidP="00F65F19">
      <w:r>
        <w:rPr>
          <w:bCs/>
          <w:sz w:val="22"/>
          <w:szCs w:val="22"/>
        </w:rPr>
        <w:t xml:space="preserve">The first data set I used was baseball team attendance and payroll data from each year from 2016 to 2019 from Baseball Reference. I specifically pulled the Miscellaneous Team Info table from the following page for the 2016, 2017, 2018, and 2019 seasons: </w:t>
      </w:r>
      <w:hyperlink r:id="rId4" w:history="1">
        <w:r>
          <w:rPr>
            <w:rStyle w:val="Hyperlink"/>
          </w:rPr>
          <w:t>https://www.baseball-reference.com/leagues/MLB/2019-misc.shtml</w:t>
        </w:r>
      </w:hyperlink>
    </w:p>
    <w:p w14:paraId="1B72904B" w14:textId="0EA59AF9" w:rsidR="00F65F19" w:rsidRPr="00F65F19" w:rsidRDefault="00F65F19">
      <w:pPr>
        <w:rPr>
          <w:bCs/>
          <w:sz w:val="22"/>
          <w:szCs w:val="22"/>
        </w:rPr>
      </w:pPr>
    </w:p>
    <w:p w14:paraId="167AD44E" w14:textId="00AF7B63" w:rsidR="00F65F19" w:rsidRDefault="00F65F19">
      <w:pPr>
        <w:rPr>
          <w:bCs/>
          <w:sz w:val="22"/>
          <w:szCs w:val="22"/>
        </w:rPr>
      </w:pPr>
      <w:r>
        <w:rPr>
          <w:bCs/>
          <w:sz w:val="22"/>
          <w:szCs w:val="22"/>
        </w:rPr>
        <w:t>The data set references each team’s attendance, attendance per game, All Stars from that year, estimated payroll, average time for each game, their manager’s, the season the stats are from, as well as some other data.</w:t>
      </w:r>
    </w:p>
    <w:p w14:paraId="02AD46F1" w14:textId="4C8746AB" w:rsidR="00F65F19" w:rsidRDefault="00F65F19">
      <w:pPr>
        <w:rPr>
          <w:bCs/>
          <w:sz w:val="22"/>
          <w:szCs w:val="22"/>
        </w:rPr>
      </w:pPr>
    </w:p>
    <w:p w14:paraId="7CAEF406" w14:textId="33BDC137" w:rsidR="00F65F19" w:rsidRDefault="00F65F19">
      <w:pPr>
        <w:rPr>
          <w:bCs/>
          <w:sz w:val="22"/>
          <w:szCs w:val="22"/>
        </w:rPr>
      </w:pPr>
      <w:r>
        <w:rPr>
          <w:bCs/>
          <w:sz w:val="22"/>
          <w:szCs w:val="22"/>
        </w:rPr>
        <w:t xml:space="preserve">The visualization I used is a scatterplot with the estimated payroll as the x-axis and their attendance as the y-axis. Additionally, each point was colored based on the number of </w:t>
      </w:r>
      <w:proofErr w:type="spellStart"/>
      <w:r>
        <w:rPr>
          <w:bCs/>
          <w:sz w:val="22"/>
          <w:szCs w:val="22"/>
        </w:rPr>
        <w:t>all stars</w:t>
      </w:r>
      <w:proofErr w:type="spellEnd"/>
      <w:r>
        <w:rPr>
          <w:bCs/>
          <w:sz w:val="22"/>
          <w:szCs w:val="22"/>
        </w:rPr>
        <w:t xml:space="preserve"> the team had that season. Based on the scale, the lighter the color of green, the fewer players on that team were all stars. The plot shows that as payroll increases, attendance increases. There are also more points that are a darker green the further </w:t>
      </w:r>
      <w:r w:rsidR="00E70F08">
        <w:rPr>
          <w:bCs/>
          <w:sz w:val="22"/>
          <w:szCs w:val="22"/>
        </w:rPr>
        <w:t>up and to the right on the graph you go.</w:t>
      </w:r>
    </w:p>
    <w:p w14:paraId="11AA3619" w14:textId="49EA0BC3" w:rsidR="00E70F08" w:rsidRDefault="00E70F08">
      <w:pPr>
        <w:rPr>
          <w:bCs/>
          <w:sz w:val="22"/>
          <w:szCs w:val="22"/>
        </w:rPr>
      </w:pPr>
    </w:p>
    <w:p w14:paraId="32D217E6" w14:textId="63B5634C" w:rsidR="00E70F08" w:rsidRPr="00F65F19" w:rsidRDefault="00E70F08">
      <w:pPr>
        <w:rPr>
          <w:bCs/>
          <w:sz w:val="22"/>
          <w:szCs w:val="22"/>
        </w:rPr>
      </w:pPr>
      <w:r w:rsidRPr="00E70F08">
        <w:rPr>
          <w:bCs/>
          <w:sz w:val="22"/>
          <w:szCs w:val="22"/>
        </w:rPr>
        <w:drawing>
          <wp:inline distT="0" distB="0" distL="0" distR="0" wp14:anchorId="40AF3413" wp14:editId="5C3430BD">
            <wp:extent cx="5943600" cy="3481705"/>
            <wp:effectExtent l="0" t="0" r="0" b="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81705"/>
                    </a:xfrm>
                    <a:prstGeom prst="rect">
                      <a:avLst/>
                    </a:prstGeom>
                  </pic:spPr>
                </pic:pic>
              </a:graphicData>
            </a:graphic>
          </wp:inline>
        </w:drawing>
      </w:r>
    </w:p>
    <w:p w14:paraId="16743CC9" w14:textId="0A0F34BA" w:rsidR="00F65F19" w:rsidRDefault="00AF1FA6">
      <w:pPr>
        <w:rPr>
          <w:bCs/>
          <w:sz w:val="22"/>
          <w:szCs w:val="22"/>
        </w:rPr>
      </w:pPr>
      <w:r>
        <w:rPr>
          <w:bCs/>
          <w:sz w:val="22"/>
          <w:szCs w:val="22"/>
        </w:rPr>
        <w:t>From the sample code for the scatter plot, I updated the color to pull from a specific scale while also editing the size and the format of the points of data so that they stood out on the graph more. I also changed the label of the #A-S column to be All Stars so that it was reader friendly.</w:t>
      </w:r>
    </w:p>
    <w:p w14:paraId="0466704E" w14:textId="77777777" w:rsidR="00AF1FA6" w:rsidRPr="00AF1FA6" w:rsidRDefault="00AF1FA6">
      <w:pPr>
        <w:rPr>
          <w:bCs/>
          <w:sz w:val="22"/>
          <w:szCs w:val="22"/>
        </w:rPr>
      </w:pPr>
    </w:p>
    <w:p w14:paraId="551F18A5" w14:textId="250148B6" w:rsidR="00AF1FA6" w:rsidRDefault="00AF1FA6">
      <w:pPr>
        <w:rPr>
          <w:b/>
          <w:sz w:val="22"/>
          <w:szCs w:val="22"/>
        </w:rPr>
      </w:pPr>
    </w:p>
    <w:p w14:paraId="3D4F2EA2" w14:textId="77777777" w:rsidR="00AF1FA6" w:rsidRPr="00F65F19" w:rsidRDefault="00AF1FA6">
      <w:pPr>
        <w:rPr>
          <w:b/>
          <w:sz w:val="22"/>
          <w:szCs w:val="22"/>
        </w:rPr>
      </w:pPr>
    </w:p>
    <w:p w14:paraId="4372732C" w14:textId="16841411" w:rsidR="00F65F19" w:rsidRDefault="00F65F19">
      <w:pPr>
        <w:rPr>
          <w:b/>
          <w:sz w:val="28"/>
          <w:szCs w:val="28"/>
        </w:rPr>
      </w:pPr>
      <w:r>
        <w:rPr>
          <w:b/>
          <w:sz w:val="28"/>
          <w:szCs w:val="28"/>
        </w:rPr>
        <w:lastRenderedPageBreak/>
        <w:t>Visualization 2</w:t>
      </w:r>
    </w:p>
    <w:p w14:paraId="640292EF" w14:textId="49B53A73" w:rsidR="00F65F19" w:rsidRDefault="00F65F19">
      <w:pPr>
        <w:rPr>
          <w:b/>
          <w:sz w:val="22"/>
          <w:szCs w:val="22"/>
        </w:rPr>
      </w:pPr>
    </w:p>
    <w:p w14:paraId="4A3D182F" w14:textId="77777777" w:rsidR="00AF1FA6" w:rsidRDefault="00AF1FA6" w:rsidP="00AF1FA6">
      <w:r>
        <w:rPr>
          <w:bCs/>
          <w:sz w:val="22"/>
          <w:szCs w:val="22"/>
        </w:rPr>
        <w:t xml:space="preserve">The next data set is also from Baseball Reference which details the attendance data for every season of the San Francisco Giants’ history including their years as other team names back in the 1800s. I retrieved the data from the Franchise Attendance, Stadiums and More table on the following page: </w:t>
      </w:r>
      <w:hyperlink r:id="rId6" w:history="1">
        <w:r>
          <w:rPr>
            <w:rStyle w:val="Hyperlink"/>
          </w:rPr>
          <w:t>https://www.baseball-reference.com/teams/SFG/attend.shtml</w:t>
        </w:r>
      </w:hyperlink>
    </w:p>
    <w:p w14:paraId="4EEBE517" w14:textId="4AC093F9" w:rsidR="00AF1FA6" w:rsidRDefault="00AF1FA6">
      <w:pPr>
        <w:rPr>
          <w:bCs/>
          <w:sz w:val="22"/>
          <w:szCs w:val="22"/>
        </w:rPr>
      </w:pPr>
    </w:p>
    <w:p w14:paraId="58F99185" w14:textId="146CAAC4" w:rsidR="00AF1FA6" w:rsidRPr="00AF1FA6" w:rsidRDefault="00AF1FA6">
      <w:pPr>
        <w:rPr>
          <w:bCs/>
          <w:sz w:val="22"/>
          <w:szCs w:val="22"/>
        </w:rPr>
      </w:pPr>
      <w:r>
        <w:rPr>
          <w:bCs/>
          <w:sz w:val="22"/>
          <w:szCs w:val="22"/>
        </w:rPr>
        <w:t>The data shows the year, team name, league, wins, losses, place finished, playoff results, attendance, attendance per game, their attendance rank for their league, estimated payroll, park factors for batters and pitchers, and the stadium name.</w:t>
      </w:r>
    </w:p>
    <w:p w14:paraId="6A88A524" w14:textId="31D9759C" w:rsidR="00AF1FA6" w:rsidRDefault="00AF1FA6">
      <w:pPr>
        <w:rPr>
          <w:b/>
          <w:sz w:val="22"/>
          <w:szCs w:val="22"/>
        </w:rPr>
      </w:pPr>
    </w:p>
    <w:p w14:paraId="7E81BA62" w14:textId="4B1F0CA1" w:rsidR="003D24D5" w:rsidRDefault="003D24D5">
      <w:pPr>
        <w:rPr>
          <w:bCs/>
          <w:sz w:val="22"/>
          <w:szCs w:val="22"/>
        </w:rPr>
      </w:pPr>
      <w:r>
        <w:rPr>
          <w:bCs/>
          <w:sz w:val="22"/>
          <w:szCs w:val="22"/>
        </w:rPr>
        <w:t>I used a line graph to visualize the attendance on a year to year basis for the Giants while also showing which stadium they were playing in at the time. The data had many individual stadium names listed but I grouped them into four groups that represented the building they played in during that time. Each stadium is represented as a different color on the graph.</w:t>
      </w:r>
    </w:p>
    <w:p w14:paraId="01344AA5" w14:textId="4E203A5D" w:rsidR="003D24D5" w:rsidRDefault="003D24D5">
      <w:pPr>
        <w:rPr>
          <w:bCs/>
          <w:sz w:val="22"/>
          <w:szCs w:val="22"/>
        </w:rPr>
      </w:pPr>
    </w:p>
    <w:p w14:paraId="456BD1E2" w14:textId="281DC4AA" w:rsidR="003D24D5" w:rsidRDefault="003D24D5">
      <w:pPr>
        <w:rPr>
          <w:bCs/>
          <w:sz w:val="22"/>
          <w:szCs w:val="22"/>
        </w:rPr>
      </w:pPr>
      <w:r w:rsidRPr="003D24D5">
        <w:rPr>
          <w:bCs/>
          <w:sz w:val="22"/>
          <w:szCs w:val="22"/>
        </w:rPr>
        <w:drawing>
          <wp:inline distT="0" distB="0" distL="0" distR="0" wp14:anchorId="56A442CE" wp14:editId="300AC469">
            <wp:extent cx="5943600" cy="3481705"/>
            <wp:effectExtent l="0" t="0" r="0" b="0"/>
            <wp:docPr id="2" name="Picture 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1705"/>
                    </a:xfrm>
                    <a:prstGeom prst="rect">
                      <a:avLst/>
                    </a:prstGeom>
                  </pic:spPr>
                </pic:pic>
              </a:graphicData>
            </a:graphic>
          </wp:inline>
        </w:drawing>
      </w:r>
    </w:p>
    <w:p w14:paraId="190E8367" w14:textId="123074F3" w:rsidR="003D24D5" w:rsidRDefault="003D24D5">
      <w:pPr>
        <w:rPr>
          <w:bCs/>
          <w:sz w:val="22"/>
          <w:szCs w:val="22"/>
        </w:rPr>
      </w:pPr>
    </w:p>
    <w:p w14:paraId="680336E3" w14:textId="72DDFC53" w:rsidR="003D24D5" w:rsidRDefault="003D24D5">
      <w:pPr>
        <w:rPr>
          <w:bCs/>
          <w:sz w:val="22"/>
          <w:szCs w:val="22"/>
        </w:rPr>
      </w:pPr>
      <w:r>
        <w:rPr>
          <w:bCs/>
          <w:sz w:val="22"/>
          <w:szCs w:val="22"/>
        </w:rPr>
        <w:t xml:space="preserve">I changed up the line graph from the example quite a bit as I wanted to split the graph into different colors while still having a continuous line instead of four different ones. I did this by using the </w:t>
      </w:r>
      <w:proofErr w:type="spellStart"/>
      <w:r>
        <w:rPr>
          <w:bCs/>
          <w:sz w:val="22"/>
          <w:szCs w:val="22"/>
        </w:rPr>
        <w:t>add_scattergl</w:t>
      </w:r>
      <w:proofErr w:type="spellEnd"/>
      <w:r>
        <w:rPr>
          <w:bCs/>
          <w:sz w:val="22"/>
          <w:szCs w:val="22"/>
        </w:rPr>
        <w:t xml:space="preserve"> function to specify a line color based on the stadium name. I also changed the x-axis ticks to be every five years. </w:t>
      </w:r>
    </w:p>
    <w:p w14:paraId="4925ECC5" w14:textId="4EF91BB4" w:rsidR="003D24D5" w:rsidRDefault="003D24D5">
      <w:pPr>
        <w:rPr>
          <w:bCs/>
          <w:sz w:val="22"/>
          <w:szCs w:val="22"/>
        </w:rPr>
      </w:pPr>
    </w:p>
    <w:p w14:paraId="45A8B5F0" w14:textId="74588117" w:rsidR="003D24D5" w:rsidRDefault="003D24D5">
      <w:pPr>
        <w:rPr>
          <w:bCs/>
          <w:sz w:val="22"/>
          <w:szCs w:val="22"/>
        </w:rPr>
      </w:pPr>
    </w:p>
    <w:p w14:paraId="3F85B0ED" w14:textId="06E15476" w:rsidR="003D24D5" w:rsidRDefault="003D24D5">
      <w:pPr>
        <w:rPr>
          <w:bCs/>
          <w:sz w:val="22"/>
          <w:szCs w:val="22"/>
        </w:rPr>
      </w:pPr>
    </w:p>
    <w:p w14:paraId="0D71D69D" w14:textId="77777777" w:rsidR="003D24D5" w:rsidRPr="003D24D5" w:rsidRDefault="003D24D5">
      <w:pPr>
        <w:rPr>
          <w:bCs/>
          <w:sz w:val="22"/>
          <w:szCs w:val="22"/>
        </w:rPr>
      </w:pPr>
    </w:p>
    <w:p w14:paraId="48A35618" w14:textId="3D2AB25B" w:rsidR="00AF1FA6" w:rsidRDefault="00AF1FA6">
      <w:pPr>
        <w:rPr>
          <w:b/>
          <w:sz w:val="22"/>
          <w:szCs w:val="22"/>
        </w:rPr>
      </w:pPr>
    </w:p>
    <w:p w14:paraId="2A092C85" w14:textId="77777777" w:rsidR="00AF1FA6" w:rsidRPr="00AF1FA6" w:rsidRDefault="00AF1FA6">
      <w:pPr>
        <w:rPr>
          <w:b/>
          <w:sz w:val="22"/>
          <w:szCs w:val="22"/>
        </w:rPr>
      </w:pPr>
    </w:p>
    <w:p w14:paraId="13B597B1" w14:textId="49FB2C98" w:rsidR="00F65F19" w:rsidRPr="00F65F19" w:rsidRDefault="00F65F19">
      <w:pPr>
        <w:rPr>
          <w:b/>
          <w:sz w:val="28"/>
          <w:szCs w:val="28"/>
        </w:rPr>
      </w:pPr>
      <w:r>
        <w:rPr>
          <w:b/>
          <w:sz w:val="28"/>
          <w:szCs w:val="28"/>
        </w:rPr>
        <w:lastRenderedPageBreak/>
        <w:t>Visualization 3</w:t>
      </w:r>
      <w:bookmarkStart w:id="0" w:name="_GoBack"/>
      <w:bookmarkEnd w:id="0"/>
    </w:p>
    <w:p w14:paraId="55082DF5" w14:textId="77777777" w:rsidR="009E73E3" w:rsidRDefault="009E73E3" w:rsidP="00520C58">
      <w:pPr>
        <w:rPr>
          <w:b/>
          <w:bCs/>
          <w:sz w:val="28"/>
          <w:szCs w:val="28"/>
        </w:rPr>
      </w:pPr>
    </w:p>
    <w:p w14:paraId="7FDDAC2E" w14:textId="77777777" w:rsidR="003D24D5" w:rsidRDefault="003D24D5" w:rsidP="003D24D5">
      <w:r>
        <w:rPr>
          <w:sz w:val="22"/>
          <w:szCs w:val="22"/>
        </w:rPr>
        <w:t xml:space="preserve">The final data set is also from Baseball Reference. It is from the table Team Game-by-Game schedule for the New York Mets 2019 Schedule and Results page here: </w:t>
      </w:r>
      <w:hyperlink r:id="rId8" w:history="1">
        <w:r>
          <w:rPr>
            <w:rStyle w:val="Hyperlink"/>
          </w:rPr>
          <w:t>https://www.baseball-reference.com/teams/NYM/2019-schedule-scores.shtml</w:t>
        </w:r>
      </w:hyperlink>
    </w:p>
    <w:p w14:paraId="3384884A" w14:textId="7623646F" w:rsidR="00ED6C0C" w:rsidRDefault="00ED6C0C" w:rsidP="002B5AC0">
      <w:pPr>
        <w:rPr>
          <w:sz w:val="22"/>
          <w:szCs w:val="22"/>
        </w:rPr>
      </w:pPr>
    </w:p>
    <w:p w14:paraId="46D0DCC0" w14:textId="3174E1AB" w:rsidR="003D24D5" w:rsidRDefault="003D24D5" w:rsidP="002B5AC0">
      <w:pPr>
        <w:rPr>
          <w:sz w:val="22"/>
          <w:szCs w:val="22"/>
        </w:rPr>
      </w:pPr>
      <w:r>
        <w:rPr>
          <w:sz w:val="22"/>
          <w:szCs w:val="22"/>
        </w:rPr>
        <w:t>The data shows every single game the Mets played, the date, their opponent, if they won or lost, runs scored, runs allowed, their record after the game, rank in the division after the game, winning pitcher, losing pitcher, the pitcher that recorded the save, the time of the game, if the game was in day or night, the attendance, and the win/loss streak after the game.</w:t>
      </w:r>
    </w:p>
    <w:p w14:paraId="6C021C82" w14:textId="78376928" w:rsidR="003D24D5" w:rsidRDefault="003D24D5" w:rsidP="002B5AC0">
      <w:pPr>
        <w:rPr>
          <w:sz w:val="22"/>
          <w:szCs w:val="22"/>
        </w:rPr>
      </w:pPr>
      <w:r>
        <w:rPr>
          <w:sz w:val="22"/>
          <w:szCs w:val="22"/>
        </w:rPr>
        <w:br/>
        <w:t xml:space="preserve">I used a polar scatterplot to visualize this data. Each team the Mets played against is represented as the points around the chart (theta), and the radius of the chart is the run differential of each game (runs scored – runs allowed). Each win is represented as blue and each loss as orange. </w:t>
      </w:r>
    </w:p>
    <w:p w14:paraId="00CA1E31" w14:textId="64F4FE9D" w:rsidR="003D24D5" w:rsidRDefault="003D24D5" w:rsidP="002B5AC0">
      <w:pPr>
        <w:rPr>
          <w:sz w:val="22"/>
          <w:szCs w:val="22"/>
        </w:rPr>
      </w:pPr>
    </w:p>
    <w:p w14:paraId="25D8AB73" w14:textId="3BD1656A" w:rsidR="003D24D5" w:rsidRDefault="003D24D5" w:rsidP="002B5AC0">
      <w:pPr>
        <w:rPr>
          <w:sz w:val="22"/>
          <w:szCs w:val="22"/>
        </w:rPr>
      </w:pPr>
      <w:r w:rsidRPr="003D24D5">
        <w:rPr>
          <w:sz w:val="22"/>
          <w:szCs w:val="22"/>
        </w:rPr>
        <w:drawing>
          <wp:inline distT="0" distB="0" distL="0" distR="0" wp14:anchorId="5679D233" wp14:editId="6238E5B6">
            <wp:extent cx="5943600" cy="334581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5815"/>
                    </a:xfrm>
                    <a:prstGeom prst="rect">
                      <a:avLst/>
                    </a:prstGeom>
                  </pic:spPr>
                </pic:pic>
              </a:graphicData>
            </a:graphic>
          </wp:inline>
        </w:drawing>
      </w:r>
    </w:p>
    <w:p w14:paraId="6B2C555E" w14:textId="42B80110" w:rsidR="003D24D5" w:rsidRDefault="003D24D5" w:rsidP="002B5AC0">
      <w:pPr>
        <w:rPr>
          <w:sz w:val="22"/>
          <w:szCs w:val="22"/>
        </w:rPr>
      </w:pPr>
    </w:p>
    <w:p w14:paraId="280D8ABF" w14:textId="609E0B10" w:rsidR="003D24D5" w:rsidRPr="002B5AC0" w:rsidRDefault="003D24D5" w:rsidP="002B5AC0">
      <w:pPr>
        <w:rPr>
          <w:sz w:val="22"/>
          <w:szCs w:val="22"/>
        </w:rPr>
      </w:pPr>
      <w:r>
        <w:rPr>
          <w:sz w:val="22"/>
          <w:szCs w:val="22"/>
        </w:rPr>
        <w:t xml:space="preserve">I changed up the example plot by editing the theme and the color scale to use as I felt it important to use the Mets team colors. Additionally, like the first example, I edited the dots used in the plot to stand out more. </w:t>
      </w:r>
    </w:p>
    <w:sectPr w:rsidR="003D24D5" w:rsidRPr="002B5AC0" w:rsidSect="009069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AC0"/>
    <w:rsid w:val="000617E8"/>
    <w:rsid w:val="00105DAD"/>
    <w:rsid w:val="002A6C5D"/>
    <w:rsid w:val="002A78C9"/>
    <w:rsid w:val="002B5AC0"/>
    <w:rsid w:val="003D24D5"/>
    <w:rsid w:val="00462A89"/>
    <w:rsid w:val="004976EC"/>
    <w:rsid w:val="00520C58"/>
    <w:rsid w:val="00530998"/>
    <w:rsid w:val="005F5B1B"/>
    <w:rsid w:val="00611A04"/>
    <w:rsid w:val="0065063E"/>
    <w:rsid w:val="00670930"/>
    <w:rsid w:val="00906969"/>
    <w:rsid w:val="0097561A"/>
    <w:rsid w:val="009A7F2A"/>
    <w:rsid w:val="009E73E3"/>
    <w:rsid w:val="00AF1FA6"/>
    <w:rsid w:val="00B751EB"/>
    <w:rsid w:val="00B93F68"/>
    <w:rsid w:val="00BF4BFD"/>
    <w:rsid w:val="00C94A48"/>
    <w:rsid w:val="00CA7CA5"/>
    <w:rsid w:val="00D04957"/>
    <w:rsid w:val="00E70F08"/>
    <w:rsid w:val="00E9130E"/>
    <w:rsid w:val="00EC648A"/>
    <w:rsid w:val="00ED6C0C"/>
    <w:rsid w:val="00F47698"/>
    <w:rsid w:val="00F65F19"/>
    <w:rsid w:val="00F867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B9D4D"/>
  <w15:chartTrackingRefBased/>
  <w15:docId w15:val="{747AC5A4-2C29-3942-9EEC-0A6275A2E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5AC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B5AC0"/>
    <w:rPr>
      <w:color w:val="0000FF"/>
      <w:u w:val="single"/>
    </w:rPr>
  </w:style>
  <w:style w:type="character" w:customStyle="1" w:styleId="Heading1Char">
    <w:name w:val="Heading 1 Char"/>
    <w:basedOn w:val="DefaultParagraphFont"/>
    <w:link w:val="Heading1"/>
    <w:uiPriority w:val="9"/>
    <w:rsid w:val="002B5AC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B5AC0"/>
    <w:pPr>
      <w:ind w:left="720"/>
      <w:contextualSpacing/>
    </w:pPr>
  </w:style>
  <w:style w:type="character" w:styleId="UnresolvedMention">
    <w:name w:val="Unresolved Mention"/>
    <w:basedOn w:val="DefaultParagraphFont"/>
    <w:uiPriority w:val="99"/>
    <w:semiHidden/>
    <w:unhideWhenUsed/>
    <w:rsid w:val="00B93F68"/>
    <w:rPr>
      <w:color w:val="605E5C"/>
      <w:shd w:val="clear" w:color="auto" w:fill="E1DFDD"/>
    </w:rPr>
  </w:style>
  <w:style w:type="table" w:styleId="TableGrid">
    <w:name w:val="Table Grid"/>
    <w:basedOn w:val="TableNormal"/>
    <w:uiPriority w:val="39"/>
    <w:rsid w:val="006709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F47698"/>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F47698"/>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105747">
      <w:bodyDiv w:val="1"/>
      <w:marLeft w:val="0"/>
      <w:marRight w:val="0"/>
      <w:marTop w:val="0"/>
      <w:marBottom w:val="0"/>
      <w:divBdr>
        <w:top w:val="none" w:sz="0" w:space="0" w:color="auto"/>
        <w:left w:val="none" w:sz="0" w:space="0" w:color="auto"/>
        <w:bottom w:val="none" w:sz="0" w:space="0" w:color="auto"/>
        <w:right w:val="none" w:sz="0" w:space="0" w:color="auto"/>
      </w:divBdr>
    </w:div>
    <w:div w:id="193348588">
      <w:bodyDiv w:val="1"/>
      <w:marLeft w:val="0"/>
      <w:marRight w:val="0"/>
      <w:marTop w:val="0"/>
      <w:marBottom w:val="0"/>
      <w:divBdr>
        <w:top w:val="none" w:sz="0" w:space="0" w:color="auto"/>
        <w:left w:val="none" w:sz="0" w:space="0" w:color="auto"/>
        <w:bottom w:val="none" w:sz="0" w:space="0" w:color="auto"/>
        <w:right w:val="none" w:sz="0" w:space="0" w:color="auto"/>
      </w:divBdr>
    </w:div>
    <w:div w:id="203098711">
      <w:bodyDiv w:val="1"/>
      <w:marLeft w:val="0"/>
      <w:marRight w:val="0"/>
      <w:marTop w:val="0"/>
      <w:marBottom w:val="0"/>
      <w:divBdr>
        <w:top w:val="none" w:sz="0" w:space="0" w:color="auto"/>
        <w:left w:val="none" w:sz="0" w:space="0" w:color="auto"/>
        <w:bottom w:val="none" w:sz="0" w:space="0" w:color="auto"/>
        <w:right w:val="none" w:sz="0" w:space="0" w:color="auto"/>
      </w:divBdr>
    </w:div>
    <w:div w:id="313142347">
      <w:bodyDiv w:val="1"/>
      <w:marLeft w:val="0"/>
      <w:marRight w:val="0"/>
      <w:marTop w:val="0"/>
      <w:marBottom w:val="0"/>
      <w:divBdr>
        <w:top w:val="none" w:sz="0" w:space="0" w:color="auto"/>
        <w:left w:val="none" w:sz="0" w:space="0" w:color="auto"/>
        <w:bottom w:val="none" w:sz="0" w:space="0" w:color="auto"/>
        <w:right w:val="none" w:sz="0" w:space="0" w:color="auto"/>
      </w:divBdr>
    </w:div>
    <w:div w:id="330573046">
      <w:bodyDiv w:val="1"/>
      <w:marLeft w:val="0"/>
      <w:marRight w:val="0"/>
      <w:marTop w:val="0"/>
      <w:marBottom w:val="0"/>
      <w:divBdr>
        <w:top w:val="none" w:sz="0" w:space="0" w:color="auto"/>
        <w:left w:val="none" w:sz="0" w:space="0" w:color="auto"/>
        <w:bottom w:val="none" w:sz="0" w:space="0" w:color="auto"/>
        <w:right w:val="none" w:sz="0" w:space="0" w:color="auto"/>
      </w:divBdr>
    </w:div>
    <w:div w:id="343215316">
      <w:bodyDiv w:val="1"/>
      <w:marLeft w:val="0"/>
      <w:marRight w:val="0"/>
      <w:marTop w:val="0"/>
      <w:marBottom w:val="0"/>
      <w:divBdr>
        <w:top w:val="none" w:sz="0" w:space="0" w:color="auto"/>
        <w:left w:val="none" w:sz="0" w:space="0" w:color="auto"/>
        <w:bottom w:val="none" w:sz="0" w:space="0" w:color="auto"/>
        <w:right w:val="none" w:sz="0" w:space="0" w:color="auto"/>
      </w:divBdr>
    </w:div>
    <w:div w:id="347489080">
      <w:bodyDiv w:val="1"/>
      <w:marLeft w:val="0"/>
      <w:marRight w:val="0"/>
      <w:marTop w:val="0"/>
      <w:marBottom w:val="0"/>
      <w:divBdr>
        <w:top w:val="none" w:sz="0" w:space="0" w:color="auto"/>
        <w:left w:val="none" w:sz="0" w:space="0" w:color="auto"/>
        <w:bottom w:val="none" w:sz="0" w:space="0" w:color="auto"/>
        <w:right w:val="none" w:sz="0" w:space="0" w:color="auto"/>
      </w:divBdr>
    </w:div>
    <w:div w:id="367460399">
      <w:bodyDiv w:val="1"/>
      <w:marLeft w:val="0"/>
      <w:marRight w:val="0"/>
      <w:marTop w:val="0"/>
      <w:marBottom w:val="0"/>
      <w:divBdr>
        <w:top w:val="none" w:sz="0" w:space="0" w:color="auto"/>
        <w:left w:val="none" w:sz="0" w:space="0" w:color="auto"/>
        <w:bottom w:val="none" w:sz="0" w:space="0" w:color="auto"/>
        <w:right w:val="none" w:sz="0" w:space="0" w:color="auto"/>
      </w:divBdr>
    </w:div>
    <w:div w:id="372921194">
      <w:bodyDiv w:val="1"/>
      <w:marLeft w:val="0"/>
      <w:marRight w:val="0"/>
      <w:marTop w:val="0"/>
      <w:marBottom w:val="0"/>
      <w:divBdr>
        <w:top w:val="none" w:sz="0" w:space="0" w:color="auto"/>
        <w:left w:val="none" w:sz="0" w:space="0" w:color="auto"/>
        <w:bottom w:val="none" w:sz="0" w:space="0" w:color="auto"/>
        <w:right w:val="none" w:sz="0" w:space="0" w:color="auto"/>
      </w:divBdr>
    </w:div>
    <w:div w:id="428043148">
      <w:bodyDiv w:val="1"/>
      <w:marLeft w:val="0"/>
      <w:marRight w:val="0"/>
      <w:marTop w:val="0"/>
      <w:marBottom w:val="0"/>
      <w:divBdr>
        <w:top w:val="none" w:sz="0" w:space="0" w:color="auto"/>
        <w:left w:val="none" w:sz="0" w:space="0" w:color="auto"/>
        <w:bottom w:val="none" w:sz="0" w:space="0" w:color="auto"/>
        <w:right w:val="none" w:sz="0" w:space="0" w:color="auto"/>
      </w:divBdr>
    </w:div>
    <w:div w:id="444691445">
      <w:bodyDiv w:val="1"/>
      <w:marLeft w:val="0"/>
      <w:marRight w:val="0"/>
      <w:marTop w:val="0"/>
      <w:marBottom w:val="0"/>
      <w:divBdr>
        <w:top w:val="none" w:sz="0" w:space="0" w:color="auto"/>
        <w:left w:val="none" w:sz="0" w:space="0" w:color="auto"/>
        <w:bottom w:val="none" w:sz="0" w:space="0" w:color="auto"/>
        <w:right w:val="none" w:sz="0" w:space="0" w:color="auto"/>
      </w:divBdr>
    </w:div>
    <w:div w:id="491676856">
      <w:bodyDiv w:val="1"/>
      <w:marLeft w:val="0"/>
      <w:marRight w:val="0"/>
      <w:marTop w:val="0"/>
      <w:marBottom w:val="0"/>
      <w:divBdr>
        <w:top w:val="none" w:sz="0" w:space="0" w:color="auto"/>
        <w:left w:val="none" w:sz="0" w:space="0" w:color="auto"/>
        <w:bottom w:val="none" w:sz="0" w:space="0" w:color="auto"/>
        <w:right w:val="none" w:sz="0" w:space="0" w:color="auto"/>
      </w:divBdr>
    </w:div>
    <w:div w:id="500630907">
      <w:bodyDiv w:val="1"/>
      <w:marLeft w:val="0"/>
      <w:marRight w:val="0"/>
      <w:marTop w:val="0"/>
      <w:marBottom w:val="0"/>
      <w:divBdr>
        <w:top w:val="none" w:sz="0" w:space="0" w:color="auto"/>
        <w:left w:val="none" w:sz="0" w:space="0" w:color="auto"/>
        <w:bottom w:val="none" w:sz="0" w:space="0" w:color="auto"/>
        <w:right w:val="none" w:sz="0" w:space="0" w:color="auto"/>
      </w:divBdr>
    </w:div>
    <w:div w:id="562299083">
      <w:bodyDiv w:val="1"/>
      <w:marLeft w:val="0"/>
      <w:marRight w:val="0"/>
      <w:marTop w:val="0"/>
      <w:marBottom w:val="0"/>
      <w:divBdr>
        <w:top w:val="none" w:sz="0" w:space="0" w:color="auto"/>
        <w:left w:val="none" w:sz="0" w:space="0" w:color="auto"/>
        <w:bottom w:val="none" w:sz="0" w:space="0" w:color="auto"/>
        <w:right w:val="none" w:sz="0" w:space="0" w:color="auto"/>
      </w:divBdr>
    </w:div>
    <w:div w:id="578365463">
      <w:bodyDiv w:val="1"/>
      <w:marLeft w:val="0"/>
      <w:marRight w:val="0"/>
      <w:marTop w:val="0"/>
      <w:marBottom w:val="0"/>
      <w:divBdr>
        <w:top w:val="none" w:sz="0" w:space="0" w:color="auto"/>
        <w:left w:val="none" w:sz="0" w:space="0" w:color="auto"/>
        <w:bottom w:val="none" w:sz="0" w:space="0" w:color="auto"/>
        <w:right w:val="none" w:sz="0" w:space="0" w:color="auto"/>
      </w:divBdr>
    </w:div>
    <w:div w:id="599988627">
      <w:bodyDiv w:val="1"/>
      <w:marLeft w:val="0"/>
      <w:marRight w:val="0"/>
      <w:marTop w:val="0"/>
      <w:marBottom w:val="0"/>
      <w:divBdr>
        <w:top w:val="none" w:sz="0" w:space="0" w:color="auto"/>
        <w:left w:val="none" w:sz="0" w:space="0" w:color="auto"/>
        <w:bottom w:val="none" w:sz="0" w:space="0" w:color="auto"/>
        <w:right w:val="none" w:sz="0" w:space="0" w:color="auto"/>
      </w:divBdr>
    </w:div>
    <w:div w:id="644554427">
      <w:bodyDiv w:val="1"/>
      <w:marLeft w:val="0"/>
      <w:marRight w:val="0"/>
      <w:marTop w:val="0"/>
      <w:marBottom w:val="0"/>
      <w:divBdr>
        <w:top w:val="none" w:sz="0" w:space="0" w:color="auto"/>
        <w:left w:val="none" w:sz="0" w:space="0" w:color="auto"/>
        <w:bottom w:val="none" w:sz="0" w:space="0" w:color="auto"/>
        <w:right w:val="none" w:sz="0" w:space="0" w:color="auto"/>
      </w:divBdr>
    </w:div>
    <w:div w:id="690762030">
      <w:bodyDiv w:val="1"/>
      <w:marLeft w:val="0"/>
      <w:marRight w:val="0"/>
      <w:marTop w:val="0"/>
      <w:marBottom w:val="0"/>
      <w:divBdr>
        <w:top w:val="none" w:sz="0" w:space="0" w:color="auto"/>
        <w:left w:val="none" w:sz="0" w:space="0" w:color="auto"/>
        <w:bottom w:val="none" w:sz="0" w:space="0" w:color="auto"/>
        <w:right w:val="none" w:sz="0" w:space="0" w:color="auto"/>
      </w:divBdr>
    </w:div>
    <w:div w:id="694235995">
      <w:bodyDiv w:val="1"/>
      <w:marLeft w:val="0"/>
      <w:marRight w:val="0"/>
      <w:marTop w:val="0"/>
      <w:marBottom w:val="0"/>
      <w:divBdr>
        <w:top w:val="none" w:sz="0" w:space="0" w:color="auto"/>
        <w:left w:val="none" w:sz="0" w:space="0" w:color="auto"/>
        <w:bottom w:val="none" w:sz="0" w:space="0" w:color="auto"/>
        <w:right w:val="none" w:sz="0" w:space="0" w:color="auto"/>
      </w:divBdr>
    </w:div>
    <w:div w:id="697632466">
      <w:bodyDiv w:val="1"/>
      <w:marLeft w:val="0"/>
      <w:marRight w:val="0"/>
      <w:marTop w:val="0"/>
      <w:marBottom w:val="0"/>
      <w:divBdr>
        <w:top w:val="none" w:sz="0" w:space="0" w:color="auto"/>
        <w:left w:val="none" w:sz="0" w:space="0" w:color="auto"/>
        <w:bottom w:val="none" w:sz="0" w:space="0" w:color="auto"/>
        <w:right w:val="none" w:sz="0" w:space="0" w:color="auto"/>
      </w:divBdr>
    </w:div>
    <w:div w:id="718936966">
      <w:bodyDiv w:val="1"/>
      <w:marLeft w:val="0"/>
      <w:marRight w:val="0"/>
      <w:marTop w:val="0"/>
      <w:marBottom w:val="0"/>
      <w:divBdr>
        <w:top w:val="none" w:sz="0" w:space="0" w:color="auto"/>
        <w:left w:val="none" w:sz="0" w:space="0" w:color="auto"/>
        <w:bottom w:val="none" w:sz="0" w:space="0" w:color="auto"/>
        <w:right w:val="none" w:sz="0" w:space="0" w:color="auto"/>
      </w:divBdr>
    </w:div>
    <w:div w:id="743380836">
      <w:bodyDiv w:val="1"/>
      <w:marLeft w:val="0"/>
      <w:marRight w:val="0"/>
      <w:marTop w:val="0"/>
      <w:marBottom w:val="0"/>
      <w:divBdr>
        <w:top w:val="none" w:sz="0" w:space="0" w:color="auto"/>
        <w:left w:val="none" w:sz="0" w:space="0" w:color="auto"/>
        <w:bottom w:val="none" w:sz="0" w:space="0" w:color="auto"/>
        <w:right w:val="none" w:sz="0" w:space="0" w:color="auto"/>
      </w:divBdr>
    </w:div>
    <w:div w:id="745104437">
      <w:bodyDiv w:val="1"/>
      <w:marLeft w:val="0"/>
      <w:marRight w:val="0"/>
      <w:marTop w:val="0"/>
      <w:marBottom w:val="0"/>
      <w:divBdr>
        <w:top w:val="none" w:sz="0" w:space="0" w:color="auto"/>
        <w:left w:val="none" w:sz="0" w:space="0" w:color="auto"/>
        <w:bottom w:val="none" w:sz="0" w:space="0" w:color="auto"/>
        <w:right w:val="none" w:sz="0" w:space="0" w:color="auto"/>
      </w:divBdr>
    </w:div>
    <w:div w:id="805270316">
      <w:bodyDiv w:val="1"/>
      <w:marLeft w:val="0"/>
      <w:marRight w:val="0"/>
      <w:marTop w:val="0"/>
      <w:marBottom w:val="0"/>
      <w:divBdr>
        <w:top w:val="none" w:sz="0" w:space="0" w:color="auto"/>
        <w:left w:val="none" w:sz="0" w:space="0" w:color="auto"/>
        <w:bottom w:val="none" w:sz="0" w:space="0" w:color="auto"/>
        <w:right w:val="none" w:sz="0" w:space="0" w:color="auto"/>
      </w:divBdr>
    </w:div>
    <w:div w:id="845169701">
      <w:bodyDiv w:val="1"/>
      <w:marLeft w:val="0"/>
      <w:marRight w:val="0"/>
      <w:marTop w:val="0"/>
      <w:marBottom w:val="0"/>
      <w:divBdr>
        <w:top w:val="none" w:sz="0" w:space="0" w:color="auto"/>
        <w:left w:val="none" w:sz="0" w:space="0" w:color="auto"/>
        <w:bottom w:val="none" w:sz="0" w:space="0" w:color="auto"/>
        <w:right w:val="none" w:sz="0" w:space="0" w:color="auto"/>
      </w:divBdr>
    </w:div>
    <w:div w:id="1124730323">
      <w:bodyDiv w:val="1"/>
      <w:marLeft w:val="0"/>
      <w:marRight w:val="0"/>
      <w:marTop w:val="0"/>
      <w:marBottom w:val="0"/>
      <w:divBdr>
        <w:top w:val="none" w:sz="0" w:space="0" w:color="auto"/>
        <w:left w:val="none" w:sz="0" w:space="0" w:color="auto"/>
        <w:bottom w:val="none" w:sz="0" w:space="0" w:color="auto"/>
        <w:right w:val="none" w:sz="0" w:space="0" w:color="auto"/>
      </w:divBdr>
    </w:div>
    <w:div w:id="1152062384">
      <w:bodyDiv w:val="1"/>
      <w:marLeft w:val="0"/>
      <w:marRight w:val="0"/>
      <w:marTop w:val="0"/>
      <w:marBottom w:val="0"/>
      <w:divBdr>
        <w:top w:val="none" w:sz="0" w:space="0" w:color="auto"/>
        <w:left w:val="none" w:sz="0" w:space="0" w:color="auto"/>
        <w:bottom w:val="none" w:sz="0" w:space="0" w:color="auto"/>
        <w:right w:val="none" w:sz="0" w:space="0" w:color="auto"/>
      </w:divBdr>
    </w:div>
    <w:div w:id="1185052342">
      <w:bodyDiv w:val="1"/>
      <w:marLeft w:val="0"/>
      <w:marRight w:val="0"/>
      <w:marTop w:val="0"/>
      <w:marBottom w:val="0"/>
      <w:divBdr>
        <w:top w:val="none" w:sz="0" w:space="0" w:color="auto"/>
        <w:left w:val="none" w:sz="0" w:space="0" w:color="auto"/>
        <w:bottom w:val="none" w:sz="0" w:space="0" w:color="auto"/>
        <w:right w:val="none" w:sz="0" w:space="0" w:color="auto"/>
      </w:divBdr>
    </w:div>
    <w:div w:id="1217932705">
      <w:bodyDiv w:val="1"/>
      <w:marLeft w:val="0"/>
      <w:marRight w:val="0"/>
      <w:marTop w:val="0"/>
      <w:marBottom w:val="0"/>
      <w:divBdr>
        <w:top w:val="none" w:sz="0" w:space="0" w:color="auto"/>
        <w:left w:val="none" w:sz="0" w:space="0" w:color="auto"/>
        <w:bottom w:val="none" w:sz="0" w:space="0" w:color="auto"/>
        <w:right w:val="none" w:sz="0" w:space="0" w:color="auto"/>
      </w:divBdr>
    </w:div>
    <w:div w:id="1218784872">
      <w:bodyDiv w:val="1"/>
      <w:marLeft w:val="0"/>
      <w:marRight w:val="0"/>
      <w:marTop w:val="0"/>
      <w:marBottom w:val="0"/>
      <w:divBdr>
        <w:top w:val="none" w:sz="0" w:space="0" w:color="auto"/>
        <w:left w:val="none" w:sz="0" w:space="0" w:color="auto"/>
        <w:bottom w:val="none" w:sz="0" w:space="0" w:color="auto"/>
        <w:right w:val="none" w:sz="0" w:space="0" w:color="auto"/>
      </w:divBdr>
    </w:div>
    <w:div w:id="1365639456">
      <w:bodyDiv w:val="1"/>
      <w:marLeft w:val="0"/>
      <w:marRight w:val="0"/>
      <w:marTop w:val="0"/>
      <w:marBottom w:val="0"/>
      <w:divBdr>
        <w:top w:val="none" w:sz="0" w:space="0" w:color="auto"/>
        <w:left w:val="none" w:sz="0" w:space="0" w:color="auto"/>
        <w:bottom w:val="none" w:sz="0" w:space="0" w:color="auto"/>
        <w:right w:val="none" w:sz="0" w:space="0" w:color="auto"/>
      </w:divBdr>
    </w:div>
    <w:div w:id="1369135826">
      <w:bodyDiv w:val="1"/>
      <w:marLeft w:val="0"/>
      <w:marRight w:val="0"/>
      <w:marTop w:val="0"/>
      <w:marBottom w:val="0"/>
      <w:divBdr>
        <w:top w:val="none" w:sz="0" w:space="0" w:color="auto"/>
        <w:left w:val="none" w:sz="0" w:space="0" w:color="auto"/>
        <w:bottom w:val="none" w:sz="0" w:space="0" w:color="auto"/>
        <w:right w:val="none" w:sz="0" w:space="0" w:color="auto"/>
      </w:divBdr>
    </w:div>
    <w:div w:id="1416436543">
      <w:bodyDiv w:val="1"/>
      <w:marLeft w:val="0"/>
      <w:marRight w:val="0"/>
      <w:marTop w:val="0"/>
      <w:marBottom w:val="0"/>
      <w:divBdr>
        <w:top w:val="none" w:sz="0" w:space="0" w:color="auto"/>
        <w:left w:val="none" w:sz="0" w:space="0" w:color="auto"/>
        <w:bottom w:val="none" w:sz="0" w:space="0" w:color="auto"/>
        <w:right w:val="none" w:sz="0" w:space="0" w:color="auto"/>
      </w:divBdr>
    </w:div>
    <w:div w:id="1454640572">
      <w:bodyDiv w:val="1"/>
      <w:marLeft w:val="0"/>
      <w:marRight w:val="0"/>
      <w:marTop w:val="0"/>
      <w:marBottom w:val="0"/>
      <w:divBdr>
        <w:top w:val="none" w:sz="0" w:space="0" w:color="auto"/>
        <w:left w:val="none" w:sz="0" w:space="0" w:color="auto"/>
        <w:bottom w:val="none" w:sz="0" w:space="0" w:color="auto"/>
        <w:right w:val="none" w:sz="0" w:space="0" w:color="auto"/>
      </w:divBdr>
    </w:div>
    <w:div w:id="1539657657">
      <w:bodyDiv w:val="1"/>
      <w:marLeft w:val="0"/>
      <w:marRight w:val="0"/>
      <w:marTop w:val="0"/>
      <w:marBottom w:val="0"/>
      <w:divBdr>
        <w:top w:val="none" w:sz="0" w:space="0" w:color="auto"/>
        <w:left w:val="none" w:sz="0" w:space="0" w:color="auto"/>
        <w:bottom w:val="none" w:sz="0" w:space="0" w:color="auto"/>
        <w:right w:val="none" w:sz="0" w:space="0" w:color="auto"/>
      </w:divBdr>
    </w:div>
    <w:div w:id="1541240103">
      <w:bodyDiv w:val="1"/>
      <w:marLeft w:val="0"/>
      <w:marRight w:val="0"/>
      <w:marTop w:val="0"/>
      <w:marBottom w:val="0"/>
      <w:divBdr>
        <w:top w:val="none" w:sz="0" w:space="0" w:color="auto"/>
        <w:left w:val="none" w:sz="0" w:space="0" w:color="auto"/>
        <w:bottom w:val="none" w:sz="0" w:space="0" w:color="auto"/>
        <w:right w:val="none" w:sz="0" w:space="0" w:color="auto"/>
      </w:divBdr>
      <w:divsChild>
        <w:div w:id="483666390">
          <w:marLeft w:val="0"/>
          <w:marRight w:val="0"/>
          <w:marTop w:val="0"/>
          <w:marBottom w:val="0"/>
          <w:divBdr>
            <w:top w:val="none" w:sz="0" w:space="0" w:color="auto"/>
            <w:left w:val="none" w:sz="0" w:space="0" w:color="auto"/>
            <w:bottom w:val="none" w:sz="0" w:space="0" w:color="auto"/>
            <w:right w:val="none" w:sz="0" w:space="0" w:color="auto"/>
          </w:divBdr>
          <w:divsChild>
            <w:div w:id="1414467362">
              <w:marLeft w:val="0"/>
              <w:marRight w:val="0"/>
              <w:marTop w:val="0"/>
              <w:marBottom w:val="0"/>
              <w:divBdr>
                <w:top w:val="none" w:sz="0" w:space="0" w:color="auto"/>
                <w:left w:val="none" w:sz="0" w:space="0" w:color="auto"/>
                <w:bottom w:val="none" w:sz="0" w:space="0" w:color="auto"/>
                <w:right w:val="none" w:sz="0" w:space="0" w:color="auto"/>
              </w:divBdr>
              <w:divsChild>
                <w:div w:id="496962019">
                  <w:marLeft w:val="0"/>
                  <w:marRight w:val="0"/>
                  <w:marTop w:val="0"/>
                  <w:marBottom w:val="0"/>
                  <w:divBdr>
                    <w:top w:val="single" w:sz="6" w:space="0" w:color="CFCFCF"/>
                    <w:left w:val="single" w:sz="6" w:space="0" w:color="CFCFCF"/>
                    <w:bottom w:val="single" w:sz="6" w:space="0" w:color="CFCFCF"/>
                    <w:right w:val="single" w:sz="6" w:space="0" w:color="CFCFCF"/>
                  </w:divBdr>
                  <w:divsChild>
                    <w:div w:id="2029024321">
                      <w:marLeft w:val="0"/>
                      <w:marRight w:val="0"/>
                      <w:marTop w:val="0"/>
                      <w:marBottom w:val="0"/>
                      <w:divBdr>
                        <w:top w:val="none" w:sz="0" w:space="0" w:color="auto"/>
                        <w:left w:val="none" w:sz="0" w:space="0" w:color="auto"/>
                        <w:bottom w:val="none" w:sz="0" w:space="0" w:color="auto"/>
                        <w:right w:val="none" w:sz="0" w:space="0" w:color="auto"/>
                      </w:divBdr>
                      <w:divsChild>
                        <w:div w:id="1428621726">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883181">
          <w:marLeft w:val="0"/>
          <w:marRight w:val="0"/>
          <w:marTop w:val="0"/>
          <w:marBottom w:val="0"/>
          <w:divBdr>
            <w:top w:val="none" w:sz="0" w:space="0" w:color="auto"/>
            <w:left w:val="none" w:sz="0" w:space="0" w:color="auto"/>
            <w:bottom w:val="none" w:sz="0" w:space="0" w:color="auto"/>
            <w:right w:val="none" w:sz="0" w:space="0" w:color="auto"/>
          </w:divBdr>
          <w:divsChild>
            <w:div w:id="1171260541">
              <w:marLeft w:val="0"/>
              <w:marRight w:val="0"/>
              <w:marTop w:val="0"/>
              <w:marBottom w:val="0"/>
              <w:divBdr>
                <w:top w:val="none" w:sz="0" w:space="0" w:color="auto"/>
                <w:left w:val="none" w:sz="0" w:space="0" w:color="auto"/>
                <w:bottom w:val="none" w:sz="0" w:space="0" w:color="auto"/>
                <w:right w:val="none" w:sz="0" w:space="0" w:color="auto"/>
              </w:divBdr>
              <w:divsChild>
                <w:div w:id="17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8238">
      <w:bodyDiv w:val="1"/>
      <w:marLeft w:val="0"/>
      <w:marRight w:val="0"/>
      <w:marTop w:val="0"/>
      <w:marBottom w:val="0"/>
      <w:divBdr>
        <w:top w:val="none" w:sz="0" w:space="0" w:color="auto"/>
        <w:left w:val="none" w:sz="0" w:space="0" w:color="auto"/>
        <w:bottom w:val="none" w:sz="0" w:space="0" w:color="auto"/>
        <w:right w:val="none" w:sz="0" w:space="0" w:color="auto"/>
      </w:divBdr>
    </w:div>
    <w:div w:id="1627810235">
      <w:bodyDiv w:val="1"/>
      <w:marLeft w:val="0"/>
      <w:marRight w:val="0"/>
      <w:marTop w:val="0"/>
      <w:marBottom w:val="0"/>
      <w:divBdr>
        <w:top w:val="none" w:sz="0" w:space="0" w:color="auto"/>
        <w:left w:val="none" w:sz="0" w:space="0" w:color="auto"/>
        <w:bottom w:val="none" w:sz="0" w:space="0" w:color="auto"/>
        <w:right w:val="none" w:sz="0" w:space="0" w:color="auto"/>
      </w:divBdr>
    </w:div>
    <w:div w:id="1671904178">
      <w:bodyDiv w:val="1"/>
      <w:marLeft w:val="0"/>
      <w:marRight w:val="0"/>
      <w:marTop w:val="0"/>
      <w:marBottom w:val="0"/>
      <w:divBdr>
        <w:top w:val="none" w:sz="0" w:space="0" w:color="auto"/>
        <w:left w:val="none" w:sz="0" w:space="0" w:color="auto"/>
        <w:bottom w:val="none" w:sz="0" w:space="0" w:color="auto"/>
        <w:right w:val="none" w:sz="0" w:space="0" w:color="auto"/>
      </w:divBdr>
    </w:div>
    <w:div w:id="1703626425">
      <w:bodyDiv w:val="1"/>
      <w:marLeft w:val="0"/>
      <w:marRight w:val="0"/>
      <w:marTop w:val="0"/>
      <w:marBottom w:val="0"/>
      <w:divBdr>
        <w:top w:val="none" w:sz="0" w:space="0" w:color="auto"/>
        <w:left w:val="none" w:sz="0" w:space="0" w:color="auto"/>
        <w:bottom w:val="none" w:sz="0" w:space="0" w:color="auto"/>
        <w:right w:val="none" w:sz="0" w:space="0" w:color="auto"/>
      </w:divBdr>
    </w:div>
    <w:div w:id="1748458247">
      <w:bodyDiv w:val="1"/>
      <w:marLeft w:val="0"/>
      <w:marRight w:val="0"/>
      <w:marTop w:val="0"/>
      <w:marBottom w:val="0"/>
      <w:divBdr>
        <w:top w:val="none" w:sz="0" w:space="0" w:color="auto"/>
        <w:left w:val="none" w:sz="0" w:space="0" w:color="auto"/>
        <w:bottom w:val="none" w:sz="0" w:space="0" w:color="auto"/>
        <w:right w:val="none" w:sz="0" w:space="0" w:color="auto"/>
      </w:divBdr>
    </w:div>
    <w:div w:id="1804536648">
      <w:bodyDiv w:val="1"/>
      <w:marLeft w:val="0"/>
      <w:marRight w:val="0"/>
      <w:marTop w:val="0"/>
      <w:marBottom w:val="0"/>
      <w:divBdr>
        <w:top w:val="none" w:sz="0" w:space="0" w:color="auto"/>
        <w:left w:val="none" w:sz="0" w:space="0" w:color="auto"/>
        <w:bottom w:val="none" w:sz="0" w:space="0" w:color="auto"/>
        <w:right w:val="none" w:sz="0" w:space="0" w:color="auto"/>
      </w:divBdr>
    </w:div>
    <w:div w:id="1812818996">
      <w:bodyDiv w:val="1"/>
      <w:marLeft w:val="0"/>
      <w:marRight w:val="0"/>
      <w:marTop w:val="0"/>
      <w:marBottom w:val="0"/>
      <w:divBdr>
        <w:top w:val="none" w:sz="0" w:space="0" w:color="auto"/>
        <w:left w:val="none" w:sz="0" w:space="0" w:color="auto"/>
        <w:bottom w:val="none" w:sz="0" w:space="0" w:color="auto"/>
        <w:right w:val="none" w:sz="0" w:space="0" w:color="auto"/>
      </w:divBdr>
    </w:div>
    <w:div w:id="1847867307">
      <w:bodyDiv w:val="1"/>
      <w:marLeft w:val="0"/>
      <w:marRight w:val="0"/>
      <w:marTop w:val="0"/>
      <w:marBottom w:val="0"/>
      <w:divBdr>
        <w:top w:val="none" w:sz="0" w:space="0" w:color="auto"/>
        <w:left w:val="none" w:sz="0" w:space="0" w:color="auto"/>
        <w:bottom w:val="none" w:sz="0" w:space="0" w:color="auto"/>
        <w:right w:val="none" w:sz="0" w:space="0" w:color="auto"/>
      </w:divBdr>
    </w:div>
    <w:div w:id="1874682596">
      <w:bodyDiv w:val="1"/>
      <w:marLeft w:val="0"/>
      <w:marRight w:val="0"/>
      <w:marTop w:val="0"/>
      <w:marBottom w:val="0"/>
      <w:divBdr>
        <w:top w:val="none" w:sz="0" w:space="0" w:color="auto"/>
        <w:left w:val="none" w:sz="0" w:space="0" w:color="auto"/>
        <w:bottom w:val="none" w:sz="0" w:space="0" w:color="auto"/>
        <w:right w:val="none" w:sz="0" w:space="0" w:color="auto"/>
      </w:divBdr>
    </w:div>
    <w:div w:id="1939673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baseball-reference.com/teams/NYM/2019-schedule-scores.shtml" TargetMode="External"/><Relationship Id="rId3" Type="http://schemas.openxmlformats.org/officeDocument/2006/relationships/webSettings" Target="webSettings.xml"/><Relationship Id="rId7" Type="http://schemas.openxmlformats.org/officeDocument/2006/relationships/image" Target="media/image2.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www.baseball-reference.com/teams/SFG/attend.shtml" TargetMode="External"/><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hyperlink" Target="https://www.baseball-reference.com/leagues/MLB/2019-misc.shtml" TargetMode="Externa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897</TotalTime>
  <Pages>3</Pages>
  <Words>627</Words>
  <Characters>3574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Chatterton</dc:creator>
  <cp:keywords/>
  <dc:description/>
  <cp:lastModifiedBy>James Chatterton</cp:lastModifiedBy>
  <cp:revision>9</cp:revision>
  <dcterms:created xsi:type="dcterms:W3CDTF">2019-09-05T23:39:00Z</dcterms:created>
  <dcterms:modified xsi:type="dcterms:W3CDTF">2019-10-30T00:24:00Z</dcterms:modified>
</cp:coreProperties>
</file>